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101B" w14:textId="7FCAF2EE" w:rsidR="008A6962" w:rsidRDefault="008A6962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ItalicMT"/>
          <w:b/>
          <w:bCs/>
          <w:sz w:val="40"/>
          <w:szCs w:val="40"/>
        </w:rPr>
      </w:pPr>
    </w:p>
    <w:p w14:paraId="27D69377" w14:textId="77777777" w:rsidR="008A6962" w:rsidRDefault="008A6962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ItalicMT"/>
          <w:b/>
          <w:bCs/>
          <w:sz w:val="40"/>
          <w:szCs w:val="40"/>
        </w:rPr>
      </w:pPr>
    </w:p>
    <w:p w14:paraId="220017E0" w14:textId="77777777" w:rsidR="008A6962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40"/>
          <w:szCs w:val="40"/>
        </w:rPr>
      </w:pPr>
      <w:proofErr w:type="spellStart"/>
      <w:r w:rsidRPr="00936BF8">
        <w:rPr>
          <w:rFonts w:ascii="Georgia" w:hAnsi="Georgia" w:cs="TimesNewRomanPS-BoldItalicMT"/>
          <w:b/>
          <w:bCs/>
          <w:sz w:val="40"/>
          <w:szCs w:val="40"/>
        </w:rPr>
        <w:t>Madre</w:t>
      </w:r>
      <w:proofErr w:type="spellEnd"/>
      <w:r w:rsidRPr="00936BF8">
        <w:rPr>
          <w:rFonts w:ascii="Georgia" w:hAnsi="Georgia" w:cs="TimesNewRomanPS-BoldItalicMT"/>
          <w:b/>
          <w:bCs/>
          <w:sz w:val="40"/>
          <w:szCs w:val="40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40"/>
          <w:szCs w:val="40"/>
        </w:rPr>
        <w:t>de</w:t>
      </w:r>
      <w:proofErr w:type="spellEnd"/>
      <w:r w:rsidRPr="00936BF8">
        <w:rPr>
          <w:rFonts w:ascii="Georgia" w:hAnsi="Georgia" w:cs="TimesNewRomanPS-BoldItalicMT"/>
          <w:b/>
          <w:bCs/>
          <w:sz w:val="40"/>
          <w:szCs w:val="40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40"/>
          <w:szCs w:val="40"/>
        </w:rPr>
        <w:t>Deus</w:t>
      </w:r>
      <w:proofErr w:type="spellEnd"/>
    </w:p>
    <w:p w14:paraId="40437377" w14:textId="456DD7E4" w:rsidR="00936BF8" w:rsidRDefault="00936BF8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</w:p>
    <w:p w14:paraId="4A48A482" w14:textId="77777777" w:rsidR="008A6962" w:rsidRDefault="00936BF8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i/>
          <w:iCs/>
          <w:sz w:val="26"/>
          <w:szCs w:val="26"/>
        </w:rPr>
      </w:pPr>
      <w:r w:rsidRPr="00936BF8">
        <w:rPr>
          <w:rFonts w:ascii="Georgia" w:hAnsi="Georgia" w:cs="TimesNewRomanPS-ItalicMT"/>
          <w:i/>
          <w:iCs/>
          <w:sz w:val="26"/>
          <w:szCs w:val="26"/>
        </w:rPr>
        <w:t xml:space="preserve">Концерт </w:t>
      </w:r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 xml:space="preserve">средневековой </w:t>
      </w:r>
      <w:proofErr w:type="spellStart"/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>паралитургической</w:t>
      </w:r>
      <w:proofErr w:type="spellEnd"/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 xml:space="preserve"> музыки, прославляющей Пресвятую Богородицу,</w:t>
      </w:r>
      <w:r w:rsidRPr="00936BF8">
        <w:rPr>
          <w:rFonts w:ascii="Georgia" w:hAnsi="Georgia" w:cs="TimesNewRomanPS-ItalicMT"/>
          <w:i/>
          <w:iCs/>
          <w:sz w:val="26"/>
          <w:szCs w:val="26"/>
        </w:rPr>
        <w:br/>
      </w:r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>Матерь Христа,</w:t>
      </w:r>
      <w:r w:rsidRPr="00936BF8">
        <w:rPr>
          <w:rFonts w:ascii="Georgia" w:hAnsi="Georgia" w:cs="TimesNewRomanPS-ItalicMT"/>
          <w:i/>
          <w:iCs/>
          <w:sz w:val="26"/>
          <w:szCs w:val="26"/>
        </w:rPr>
        <w:br/>
      </w:r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>в преддверии пресветлого</w:t>
      </w:r>
      <w:r w:rsidRPr="00936BF8">
        <w:rPr>
          <w:rFonts w:ascii="Georgia" w:hAnsi="Georgia" w:cs="TimesNewRomanPS-ItalicMT"/>
          <w:i/>
          <w:iCs/>
          <w:sz w:val="26"/>
          <w:szCs w:val="26"/>
        </w:rPr>
        <w:br/>
      </w:r>
      <w:r w:rsidR="00DE3B4A" w:rsidRPr="00936BF8">
        <w:rPr>
          <w:rFonts w:ascii="Georgia" w:hAnsi="Georgia" w:cs="TimesNewRomanPS-ItalicMT"/>
          <w:i/>
          <w:iCs/>
          <w:sz w:val="26"/>
          <w:szCs w:val="26"/>
        </w:rPr>
        <w:t>праздника Рождества</w:t>
      </w:r>
      <w:r w:rsidRPr="00936BF8">
        <w:rPr>
          <w:rFonts w:ascii="Georgia" w:hAnsi="Georgia" w:cs="TimesNewRomanPS-ItalicMT"/>
          <w:i/>
          <w:iCs/>
          <w:sz w:val="26"/>
          <w:szCs w:val="26"/>
        </w:rPr>
        <w:t>.</w:t>
      </w:r>
    </w:p>
    <w:p w14:paraId="6CAF541B" w14:textId="6DE41192" w:rsidR="00936BF8" w:rsidRDefault="00936BF8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</w:p>
    <w:p w14:paraId="618309F8" w14:textId="77777777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</w:p>
    <w:p w14:paraId="7155E1B3" w14:textId="77777777" w:rsidR="00936BF8" w:rsidRPr="008A6962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b/>
          <w:bCs/>
          <w:sz w:val="26"/>
          <w:szCs w:val="26"/>
        </w:rPr>
      </w:pPr>
      <w:r w:rsidRPr="008A6962">
        <w:rPr>
          <w:rFonts w:ascii="Georgia" w:hAnsi="Georgia" w:cs="TimesNewRomanPS-ItalicMT"/>
          <w:b/>
          <w:bCs/>
          <w:sz w:val="26"/>
          <w:szCs w:val="26"/>
        </w:rPr>
        <w:t>Исполняются</w:t>
      </w:r>
      <w:r w:rsidR="00936BF8" w:rsidRPr="008A6962">
        <w:rPr>
          <w:rFonts w:ascii="Georgia" w:hAnsi="Georgia" w:cs="TimesNewRomanPS-ItalicMT"/>
          <w:b/>
          <w:bCs/>
          <w:sz w:val="26"/>
          <w:szCs w:val="26"/>
        </w:rPr>
        <w:t>:</w:t>
      </w:r>
    </w:p>
    <w:p w14:paraId="64B015EF" w14:textId="4113EF08" w:rsidR="008A6962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 xml:space="preserve">XII века духовные песнопения Хильдегарды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Бингенской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, XIII века испанские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кантиги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о чудесах Святой Девы Марии и XIV века хвалебные песни Красной Книги</w:t>
      </w:r>
      <w:r w:rsidR="00936BF8">
        <w:rPr>
          <w:rFonts w:ascii="Georgia" w:hAnsi="Georgia" w:cs="TimesNewRomanPS-ItalicMT"/>
          <w:sz w:val="26"/>
          <w:szCs w:val="26"/>
        </w:rPr>
        <w:br/>
      </w:r>
      <w:r w:rsidRPr="00936BF8">
        <w:rPr>
          <w:rFonts w:ascii="Georgia" w:hAnsi="Georgia" w:cs="TimesNewRomanPS-ItalicMT"/>
          <w:sz w:val="26"/>
          <w:szCs w:val="26"/>
        </w:rPr>
        <w:t>с инструментальной музыкой</w:t>
      </w:r>
      <w:r w:rsidR="00936BF8">
        <w:rPr>
          <w:rFonts w:ascii="Georgia" w:hAnsi="Georgia" w:cs="TimesNewRomanPS-ItalicMT"/>
          <w:sz w:val="26"/>
          <w:szCs w:val="26"/>
        </w:rPr>
        <w:br/>
      </w:r>
      <w:r w:rsidRPr="00936BF8">
        <w:rPr>
          <w:rFonts w:ascii="Georgia" w:hAnsi="Georgia" w:cs="TimesNewRomanPS-ItalicMT"/>
          <w:sz w:val="26"/>
          <w:szCs w:val="26"/>
        </w:rPr>
        <w:t>на мастеровых инструментах.</w:t>
      </w:r>
    </w:p>
    <w:p w14:paraId="34C5EA89" w14:textId="27C36170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</w:p>
    <w:p w14:paraId="4B761075" w14:textId="77777777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</w:p>
    <w:p w14:paraId="1F324248" w14:textId="66259946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Переводы/пересказы</w:t>
      </w:r>
    </w:p>
    <w:p w14:paraId="0D7DCD19" w14:textId="02D0CC17" w:rsidR="008A6962" w:rsidRP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</w:pPr>
      <w:r w:rsidRPr="00936BF8">
        <w:rPr>
          <w:rFonts w:ascii="Georgia" w:hAnsi="Georgia" w:cs="TimesNewRomanPS-ItalicMT"/>
          <w:sz w:val="26"/>
          <w:szCs w:val="26"/>
        </w:rPr>
        <w:t xml:space="preserve">с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галисийско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>-португальского</w:t>
      </w:r>
      <w:r>
        <w:rPr>
          <w:rFonts w:ascii="Georgia" w:hAnsi="Georgia" w:cs="TimesNewRomanPS-ItalicMT"/>
          <w:sz w:val="26"/>
          <w:szCs w:val="26"/>
        </w:rPr>
        <w:t xml:space="preserve"> языка</w:t>
      </w:r>
      <w:r>
        <w:rPr>
          <w:rFonts w:ascii="Georgia" w:hAnsi="Georgia" w:cs="TimesNewRomanPS-ItalicMT"/>
          <w:sz w:val="26"/>
          <w:szCs w:val="26"/>
        </w:rPr>
        <w:br/>
      </w:r>
      <w:r w:rsidRPr="00936BF8">
        <w:rPr>
          <w:rFonts w:ascii="Georgia" w:hAnsi="Georgia" w:cs="TimesNewRomanPS-ItalicMT"/>
          <w:sz w:val="26"/>
          <w:szCs w:val="26"/>
        </w:rPr>
        <w:t>и латыни Ирины Дубровой</w:t>
      </w:r>
    </w:p>
    <w:p w14:paraId="52465015" w14:textId="7B2259B7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ItalicMT"/>
          <w:b/>
          <w:bCs/>
          <w:sz w:val="26"/>
          <w:szCs w:val="26"/>
        </w:rPr>
      </w:pPr>
    </w:p>
    <w:p w14:paraId="505DAF08" w14:textId="77777777" w:rsidR="00936BF8" w:rsidRDefault="00936BF8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BoldItalicMT"/>
          <w:b/>
          <w:bCs/>
          <w:sz w:val="26"/>
          <w:szCs w:val="26"/>
        </w:rPr>
      </w:pPr>
    </w:p>
    <w:p w14:paraId="485071FE" w14:textId="20D617D9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Ансамбль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</w:rPr>
        <w:t>Retrouvé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</w:rPr>
        <w:t>:</w:t>
      </w:r>
    </w:p>
    <w:p w14:paraId="5131FA42" w14:textId="77777777" w:rsidR="006B3F10" w:rsidRPr="00936BF8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Ирина Дуброва / вокал,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псалтериум</w:t>
      </w:r>
      <w:proofErr w:type="spellEnd"/>
    </w:p>
    <w:p w14:paraId="055A9FC7" w14:textId="77777777" w:rsidR="006B3F10" w:rsidRPr="00936BF8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Роман Рассказов / вокал, тар</w:t>
      </w:r>
    </w:p>
    <w:p w14:paraId="00B05B0E" w14:textId="77777777" w:rsidR="006B3F10" w:rsidRPr="00936BF8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Женя Смирнова /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дульцимер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, флейты</w:t>
      </w:r>
    </w:p>
    <w:p w14:paraId="08A1DFB0" w14:textId="77777777" w:rsidR="006B3F10" w:rsidRPr="00936BF8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Алексей Иванов /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виела</w:t>
      </w:r>
      <w:proofErr w:type="spellEnd"/>
    </w:p>
    <w:p w14:paraId="450F0DDF" w14:textId="77777777" w:rsidR="006B3F10" w:rsidRPr="00936BF8" w:rsidRDefault="00DE3B4A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Александр Горбунов /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виела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,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гиттерн</w:t>
      </w:r>
      <w:proofErr w:type="spellEnd"/>
    </w:p>
    <w:p w14:paraId="04F2DEE7" w14:textId="77777777" w:rsidR="008A6962" w:rsidRPr="008B07D0" w:rsidRDefault="00936BF8" w:rsidP="00936BF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NewRomanPS-ItalicMT"/>
          <w:sz w:val="26"/>
          <w:szCs w:val="26"/>
        </w:rPr>
      </w:pPr>
      <w:r w:rsidRPr="008B07D0">
        <w:rPr>
          <w:rFonts w:ascii="Georgia" w:hAnsi="Georgia" w:cs="TimesNewRomanPS-ItalicMT"/>
          <w:sz w:val="26"/>
          <w:szCs w:val="26"/>
        </w:rPr>
        <w:br w:type="page"/>
      </w:r>
    </w:p>
    <w:p w14:paraId="745E01E1" w14:textId="77777777" w:rsidR="008A6962" w:rsidRDefault="008A6962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b/>
          <w:bCs/>
          <w:sz w:val="26"/>
          <w:szCs w:val="26"/>
        </w:rPr>
      </w:pPr>
    </w:p>
    <w:p w14:paraId="2B4F4D37" w14:textId="77777777" w:rsidR="00051E7E" w:rsidRDefault="00051E7E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b/>
          <w:bCs/>
          <w:sz w:val="26"/>
          <w:szCs w:val="26"/>
        </w:rPr>
      </w:pPr>
    </w:p>
    <w:p w14:paraId="6F1E4504" w14:textId="401FE04A" w:rsidR="008A6962" w:rsidRPr="008B07D0" w:rsidRDefault="00936BF8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b/>
          <w:bCs/>
          <w:sz w:val="26"/>
          <w:szCs w:val="26"/>
        </w:rPr>
        <w:t>Программа</w:t>
      </w:r>
    </w:p>
    <w:p w14:paraId="21EC42CA" w14:textId="77777777" w:rsidR="008A6962" w:rsidRDefault="008A6962" w:rsidP="00936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PS-ItalicMT"/>
          <w:b/>
          <w:bCs/>
          <w:sz w:val="26"/>
          <w:szCs w:val="26"/>
          <w:lang w:val="en-US"/>
        </w:rPr>
      </w:pPr>
    </w:p>
    <w:p w14:paraId="63AD7CAD" w14:textId="557B1D42" w:rsidR="006B3F10" w:rsidRPr="00936BF8" w:rsidRDefault="00DE3B4A" w:rsidP="00936B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O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virtus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Sapientie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(Hildegard von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Bingen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>)</w:t>
      </w:r>
    </w:p>
    <w:p w14:paraId="7BC2E89B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2.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A Virgen, que de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Déus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Madre (Cantiga 322, CSM)</w:t>
      </w:r>
    </w:p>
    <w:p w14:paraId="7FB75E9C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3.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Des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hoge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mais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quér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'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éu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trobar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(Cantiga 1, CSM)</w:t>
      </w:r>
    </w:p>
    <w:p w14:paraId="5DA3909F" w14:textId="7F62788B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4.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Istanpitta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Ghaetta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(Codex Lo)</w:t>
      </w:r>
    </w:p>
    <w:p w14:paraId="24F328EB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5.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A Santa María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muito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ll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' é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gréu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(Cantiga 326, CSM)</w:t>
      </w:r>
    </w:p>
    <w:p w14:paraId="7D24A28E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6.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La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Seconde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Estampie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Royal</w:t>
      </w:r>
    </w:p>
    <w:p w14:paraId="35D712F7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7.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Sen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calar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nen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tardar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(Cantiga 380, CSM)</w:t>
      </w:r>
    </w:p>
    <w:p w14:paraId="5D43DF8C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8.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Pois que dos Reis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Nóstro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Sennor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(Cantiga 424, CSM)</w:t>
      </w:r>
    </w:p>
    <w:p w14:paraId="34ED67A5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9.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A que por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mui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gran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fremosura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(Cantiga 384, CSM)</w:t>
      </w:r>
    </w:p>
    <w:p w14:paraId="381F8FD0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10.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Alleluia! O virga mediatrix (Hildegard von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Bingen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>)</w:t>
      </w:r>
    </w:p>
    <w:p w14:paraId="0EA8B652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11.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>O Virgo Splendens (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Llibre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Vermell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>)</w:t>
      </w:r>
    </w:p>
    <w:p w14:paraId="0514BFCA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12.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Salterello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I (Codex Lo)</w:t>
      </w:r>
    </w:p>
    <w:p w14:paraId="2C1A3F3F" w14:textId="77777777" w:rsidR="00936BF8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-Italic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13.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Cuncti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Simus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concanentes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(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Llibre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Vermell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>)</w:t>
      </w:r>
    </w:p>
    <w:p w14:paraId="033786C0" w14:textId="77777777" w:rsidR="008A6962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-ItalicMT"/>
          <w:sz w:val="26"/>
          <w:szCs w:val="26"/>
          <w:lang w:val="en-US"/>
        </w:rPr>
        <w:t>14.</w:t>
      </w:r>
      <w:r w:rsidR="00936BF8" w:rsidRPr="00936BF8">
        <w:rPr>
          <w:rFonts w:ascii="Georgia" w:hAnsi="Georgia" w:cs="TimesNewRomanPS-Italic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Como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póden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per </w:t>
      </w:r>
      <w:proofErr w:type="spellStart"/>
      <w:r w:rsidRPr="00936BF8">
        <w:rPr>
          <w:rFonts w:ascii="Georgia" w:hAnsi="Georgia" w:cs="TimesNewRomanPS-ItalicMT"/>
          <w:sz w:val="26"/>
          <w:szCs w:val="26"/>
          <w:lang w:val="en-US"/>
        </w:rPr>
        <w:t>sas</w:t>
      </w:r>
      <w:proofErr w:type="spellEnd"/>
      <w:r w:rsidRPr="00936BF8">
        <w:rPr>
          <w:rFonts w:ascii="Georgia" w:hAnsi="Georgia" w:cs="TimesNewRomanPS-ItalicMT"/>
          <w:sz w:val="26"/>
          <w:szCs w:val="26"/>
          <w:lang w:val="en-US"/>
        </w:rPr>
        <w:t xml:space="preserve"> culpas (Cantiga 166, CSM)</w:t>
      </w:r>
    </w:p>
    <w:p w14:paraId="38ADD093" w14:textId="774A94B3" w:rsidR="006B3F10" w:rsidRPr="00936BF8" w:rsidRDefault="00051E7E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6"/>
          <w:szCs w:val="26"/>
          <w:lang w:val="en-US"/>
        </w:rPr>
      </w:pPr>
      <w:r>
        <w:rPr>
          <w:rFonts w:ascii="Georgia" w:hAnsi="Georgia" w:cs="TimesNewRomanPS-BoldItalicMT"/>
          <w:b/>
          <w:bCs/>
          <w:sz w:val="26"/>
          <w:szCs w:val="26"/>
          <w:lang w:val="en-US"/>
        </w:rPr>
        <w:br w:type="page"/>
      </w:r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lastRenderedPageBreak/>
        <w:t xml:space="preserve">1) O </w:t>
      </w:r>
      <w:proofErr w:type="spellStart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virtus</w:t>
      </w:r>
      <w:proofErr w:type="spellEnd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Sapientie</w:t>
      </w:r>
      <w:proofErr w:type="spellEnd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(Hildegard von </w:t>
      </w:r>
      <w:proofErr w:type="spellStart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Bingen</w:t>
      </w:r>
      <w:proofErr w:type="spellEnd"/>
      <w:r w:rsidR="00DE3B4A"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)</w:t>
      </w:r>
    </w:p>
    <w:p w14:paraId="7F275823" w14:textId="77777777" w:rsidR="006B3F10" w:rsidRPr="00936BF8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О сила Мудрости</w:t>
      </w:r>
    </w:p>
    <w:p w14:paraId="1EA5B921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 xml:space="preserve">(Антифон Божественной Мудрости, Хильдегарды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Бингенской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>)</w:t>
      </w:r>
    </w:p>
    <w:p w14:paraId="0FAACDC2" w14:textId="043920A3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 сила Мудрости,</w:t>
      </w:r>
    </w:p>
    <w:p w14:paraId="26A44998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Кружась, ты обращаешь</w:t>
      </w:r>
    </w:p>
    <w:p w14:paraId="07A815F4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Все в один животворящий путь</w:t>
      </w:r>
    </w:p>
    <w:p w14:paraId="565EDAED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Ты три крыла имеешь:</w:t>
      </w:r>
    </w:p>
    <w:p w14:paraId="10019329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Одно парит к высотам,</w:t>
      </w:r>
    </w:p>
    <w:p w14:paraId="2777564D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Другое выступает из земли,</w:t>
      </w:r>
    </w:p>
    <w:p w14:paraId="2836899D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А третье летит повсюду</w:t>
      </w:r>
    </w:p>
    <w:p w14:paraId="4F4A0402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Слава тебе, как и подобает,</w:t>
      </w:r>
    </w:p>
    <w:p w14:paraId="7FF4DA35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MT"/>
          <w:sz w:val="26"/>
          <w:szCs w:val="26"/>
        </w:rPr>
        <w:t>О</w:t>
      </w:r>
      <w:r w:rsidRPr="00936BF8">
        <w:rPr>
          <w:rFonts w:ascii="Georgia" w:hAnsi="Georgia" w:cs="TimesNewRomanPSMT"/>
          <w:sz w:val="26"/>
          <w:szCs w:val="26"/>
          <w:lang w:val="en-US"/>
        </w:rPr>
        <w:t xml:space="preserve"> </w:t>
      </w:r>
      <w:r w:rsidRPr="00936BF8">
        <w:rPr>
          <w:rFonts w:ascii="Georgia" w:hAnsi="Georgia" w:cs="TimesNewRomanPSMT"/>
          <w:sz w:val="26"/>
          <w:szCs w:val="26"/>
        </w:rPr>
        <w:t>Мудрость</w:t>
      </w:r>
    </w:p>
    <w:p w14:paraId="5ABDD447" w14:textId="56BBDC07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2) A Virgen, que de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Déus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Madre</w:t>
      </w:r>
    </w:p>
    <w:p w14:paraId="35195D53" w14:textId="261DA7DF" w:rsidR="006B3F10" w:rsidRPr="008B07D0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8B07D0">
        <w:rPr>
          <w:rFonts w:ascii="Georgia" w:hAnsi="Georgia" w:cs="TimesNewRomanPS-BoldItalicMT"/>
          <w:b/>
          <w:bCs/>
          <w:sz w:val="26"/>
          <w:szCs w:val="26"/>
        </w:rPr>
        <w:t>(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Cantiga</w:t>
      </w:r>
      <w:r w:rsidRPr="008B07D0">
        <w:rPr>
          <w:rFonts w:ascii="Georgia" w:hAnsi="Georgia" w:cs="TimesNewRomanPS-BoldItalicMT"/>
          <w:b/>
          <w:bCs/>
          <w:sz w:val="26"/>
          <w:szCs w:val="26"/>
        </w:rPr>
        <w:t xml:space="preserve"> 322, 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CSM</w:t>
      </w:r>
      <w:r w:rsidRPr="008B07D0">
        <w:rPr>
          <w:rFonts w:ascii="Georgia" w:hAnsi="Georgia" w:cs="TimesNewRomanPS-BoldItalicMT"/>
          <w:b/>
          <w:bCs/>
          <w:sz w:val="26"/>
          <w:szCs w:val="26"/>
        </w:rPr>
        <w:t>)</w:t>
      </w:r>
    </w:p>
    <w:p w14:paraId="291E17CA" w14:textId="77777777" w:rsidR="006B3F10" w:rsidRPr="00936BF8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Дева, Матерь Божья</w:t>
      </w:r>
      <w:r w:rsidRPr="00936BF8">
        <w:rPr>
          <w:rFonts w:ascii="Georgia" w:hAnsi="Georgia" w:cs="TimesNewRomanPS-ItalicMT"/>
          <w:sz w:val="26"/>
          <w:szCs w:val="26"/>
        </w:rPr>
        <w:t>,</w:t>
      </w: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</w:rPr>
        <w:t>дочь и помощница, спасательница грешников, всегда им помогает.</w:t>
      </w:r>
    </w:p>
    <w:p w14:paraId="713ADF75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(о том, как Богородица спасла от смерти человека, поперхнувшегося костью зайца)</w:t>
      </w:r>
    </w:p>
    <w:p w14:paraId="227BF0AD" w14:textId="6F642DB8" w:rsidR="006B3F10" w:rsidRPr="00936BF8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В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Эворе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жил человек, преданный Деве Марии. Но также он был любителем поесть и охотно опускал большие куски еды в свой желудок. Как-то раз, когда он обедал кроликом, в его горло воткнулась кость. Кость встала так, что он долго не мог ни говорить, ни нормально дышать, а только прихлебывать мясной бульон и пить холодную воду. В августе, на праздник Коронования Богородицы, его отнесли в церковь, где он всю ночь пролежал в ожидании смерти. Но утром во время мессы его внезапно настиг приступ кашля. И пока он кашлял, Богородица помогла ему вытащить кость. Люди, видевшие это, радостно вознесли похвалу Богородице.</w:t>
      </w:r>
    </w:p>
    <w:p w14:paraId="07CCE87B" w14:textId="77777777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3) Des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hoge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mais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quér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'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éu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trobar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(Cantiga 1, CSM)</w:t>
      </w:r>
    </w:p>
    <w:p w14:paraId="5AFF7C24" w14:textId="77777777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lastRenderedPageBreak/>
        <w:t>С этого дня начинается моя песня</w:t>
      </w:r>
    </w:p>
    <w:p w14:paraId="381E209C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 xml:space="preserve">(в манускрипте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Cantigas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de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Santa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Maria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это первая хвалебная песнь Святой Марии, в которой упоминаются семь радостей, связанных с рождением Ее Сына)</w:t>
      </w:r>
    </w:p>
    <w:p w14:paraId="05F01C79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4)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Istanpitta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Ghaetta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(Codex Lo)</w:t>
      </w:r>
    </w:p>
    <w:p w14:paraId="799040EE" w14:textId="76D5DF9A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5) A Santa María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muito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ll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' é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gréu</w:t>
      </w:r>
      <w:proofErr w:type="spellEnd"/>
    </w:p>
    <w:p w14:paraId="1E841283" w14:textId="0E5BF9F1" w:rsidR="006B3F10" w:rsidRPr="00051E7E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051E7E">
        <w:rPr>
          <w:rFonts w:ascii="Georgia" w:hAnsi="Georgia" w:cs="TimesNewRomanPS-BoldItalicMT"/>
          <w:b/>
          <w:bCs/>
          <w:sz w:val="26"/>
          <w:szCs w:val="26"/>
        </w:rPr>
        <w:t>(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Cantiga</w:t>
      </w:r>
      <w:r w:rsidRPr="00051E7E">
        <w:rPr>
          <w:rFonts w:ascii="Georgia" w:hAnsi="Georgia" w:cs="TimesNewRomanPS-BoldItalicMT"/>
          <w:b/>
          <w:bCs/>
          <w:sz w:val="26"/>
          <w:szCs w:val="26"/>
        </w:rPr>
        <w:t xml:space="preserve"> 326, 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CSM</w:t>
      </w:r>
      <w:r w:rsidRPr="00051E7E">
        <w:rPr>
          <w:rFonts w:ascii="Georgia" w:hAnsi="Georgia" w:cs="TimesNewRomanPS-BoldItalicMT"/>
          <w:b/>
          <w:bCs/>
          <w:sz w:val="26"/>
          <w:szCs w:val="26"/>
        </w:rPr>
        <w:t>)</w:t>
      </w:r>
    </w:p>
    <w:p w14:paraId="5954E5B0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Святая Мария сильно накажет </w:t>
      </w:r>
      <w:r w:rsidRPr="00936BF8">
        <w:rPr>
          <w:rFonts w:ascii="Georgia" w:hAnsi="Georgia" w:cs="TimesNewRomanPS-ItalicMT"/>
          <w:sz w:val="26"/>
          <w:szCs w:val="26"/>
        </w:rPr>
        <w:t>того, кто посмеет что-либо украсть у нее</w:t>
      </w:r>
      <w:r w:rsidR="00051E7E">
        <w:rPr>
          <w:rFonts w:ascii="Georgia" w:hAnsi="Georgia" w:cs="TimesNewRomanPS-ItalicMT"/>
          <w:sz w:val="26"/>
          <w:szCs w:val="26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</w:rPr>
        <w:t>(о том, как Богородица поймала воров, укравших у нее пчелиный улей)</w:t>
      </w:r>
    </w:p>
    <w:p w14:paraId="779BDA53" w14:textId="028B7FE5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Многие п</w:t>
      </w:r>
      <w:r w:rsidR="00051E7E">
        <w:rPr>
          <w:rFonts w:ascii="Georgia" w:hAnsi="Georgia" w:cs="TimesNewRomanPSMT"/>
          <w:sz w:val="26"/>
          <w:szCs w:val="26"/>
        </w:rPr>
        <w:t>а</w:t>
      </w:r>
      <w:r w:rsidRPr="00936BF8">
        <w:rPr>
          <w:rFonts w:ascii="Georgia" w:hAnsi="Georgia" w:cs="TimesNewRomanPSMT"/>
          <w:sz w:val="26"/>
          <w:szCs w:val="26"/>
        </w:rPr>
        <w:t xml:space="preserve">ломники приходили в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Тудию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вознести щедрые дары Богородице. </w:t>
      </w:r>
      <w:r w:rsidR="008B07D0" w:rsidRPr="008B07D0">
        <w:rPr>
          <w:rFonts w:ascii="Georgia" w:hAnsi="Georgia" w:cs="TimesNewRomanPSMT"/>
          <w:sz w:val="26"/>
          <w:szCs w:val="26"/>
        </w:rPr>
        <w:t>Один человек подарил церкви пчелиный улей</w:t>
      </w:r>
      <w:r w:rsidRPr="00936BF8">
        <w:rPr>
          <w:rFonts w:ascii="Georgia" w:hAnsi="Georgia" w:cs="TimesNewRomanPSMT"/>
          <w:sz w:val="26"/>
          <w:szCs w:val="26"/>
        </w:rPr>
        <w:t xml:space="preserve">, чтобы не было нужды в воске и мёде. Этот улей поместили за церковью под охраной бедной женщины. Но однажды ночью пришли воры и украли улей. Когда люди обнаружили пропажу, они попросили Деву Марию поквитаться с преступником. И о чудо, рыцарь, только что прибывший в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Тудию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, оказался магистратом. Он распорядился догнать преступников и вскоре поймал воров, спрятавших пчелиный улей.</w:t>
      </w:r>
    </w:p>
    <w:p w14:paraId="555FFBCF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6) La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Seconde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Estampie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Royal</w:t>
      </w:r>
    </w:p>
    <w:p w14:paraId="0886F2A6" w14:textId="31138848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7) Sen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calar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nen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tardar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(Cantiga 380, CSM)</w:t>
      </w:r>
    </w:p>
    <w:p w14:paraId="3C17843A" w14:textId="77777777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Без молчания и промедления</w:t>
      </w:r>
    </w:p>
    <w:p w14:paraId="29F0E2B5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 xml:space="preserve">(хвалебная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кантига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Пресвятой Богородице)</w:t>
      </w:r>
    </w:p>
    <w:p w14:paraId="483BFB2E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Без молчания и промедления нужно чтить и хвалить Святую Марию </w:t>
      </w:r>
      <w:proofErr w:type="gramStart"/>
      <w:r w:rsidRPr="00936BF8">
        <w:rPr>
          <w:rFonts w:ascii="Georgia" w:hAnsi="Georgia" w:cs="TimesNewRomanPSMT"/>
          <w:sz w:val="26"/>
          <w:szCs w:val="26"/>
        </w:rPr>
        <w:t>больше</w:t>
      </w:r>
      <w:proofErr w:type="gramEnd"/>
      <w:r w:rsidRPr="00936BF8">
        <w:rPr>
          <w:rFonts w:ascii="Georgia" w:hAnsi="Georgia" w:cs="TimesNewRomanPSMT"/>
          <w:sz w:val="26"/>
          <w:szCs w:val="26"/>
        </w:rPr>
        <w:t xml:space="preserve"> чем кого-либо, ведь Она без промедления приходит нам на помощь, каждый день прощая ошибки и грехи.</w:t>
      </w:r>
    </w:p>
    <w:p w14:paraId="446BD0B6" w14:textId="77777777" w:rsidR="008A6962" w:rsidRPr="008B07D0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</w:rPr>
      </w:pPr>
    </w:p>
    <w:p w14:paraId="490C73DF" w14:textId="588D6BC2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lastRenderedPageBreak/>
        <w:t xml:space="preserve">8) Pois que dos Reis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Nóstro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Sennor</w:t>
      </w:r>
      <w:proofErr w:type="spellEnd"/>
    </w:p>
    <w:p w14:paraId="460B2B01" w14:textId="71043259" w:rsidR="006B3F10" w:rsidRP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8A6962">
        <w:rPr>
          <w:rFonts w:ascii="Georgia" w:hAnsi="Georgia" w:cs="TimesNewRomanPS-BoldItalicMT"/>
          <w:b/>
          <w:bCs/>
          <w:sz w:val="26"/>
          <w:szCs w:val="26"/>
        </w:rPr>
        <w:t>(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Cantiga</w:t>
      </w:r>
      <w:r w:rsidRPr="008A6962">
        <w:rPr>
          <w:rFonts w:ascii="Georgia" w:hAnsi="Georgia" w:cs="TimesNewRomanPS-BoldItalicMT"/>
          <w:b/>
          <w:bCs/>
          <w:sz w:val="26"/>
          <w:szCs w:val="26"/>
        </w:rPr>
        <w:t xml:space="preserve"> 424, 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CSM</w:t>
      </w:r>
      <w:r w:rsidRPr="008A6962">
        <w:rPr>
          <w:rFonts w:ascii="Georgia" w:hAnsi="Georgia" w:cs="TimesNewRomanPS-BoldItalicMT"/>
          <w:b/>
          <w:bCs/>
          <w:sz w:val="26"/>
          <w:szCs w:val="26"/>
        </w:rPr>
        <w:t>)</w:t>
      </w:r>
    </w:p>
    <w:p w14:paraId="2CBC4038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Поскольку Господь наш пожелал произойти из рода царей</w:t>
      </w:r>
      <w:r w:rsidRPr="00936BF8">
        <w:rPr>
          <w:rFonts w:ascii="Georgia" w:hAnsi="Georgia" w:cs="TimesNewRomanPS-ItalicMT"/>
          <w:sz w:val="26"/>
          <w:szCs w:val="26"/>
        </w:rPr>
        <w:t>, Он справедливо показал им любовь,</w:t>
      </w:r>
      <w:r w:rsidR="008A6962">
        <w:rPr>
          <w:rFonts w:ascii="Georgia" w:hAnsi="Georgia" w:cs="TimesNewRomanPS-ItalicMT"/>
          <w:sz w:val="26"/>
          <w:szCs w:val="26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</w:rPr>
        <w:t>явившись пред ними (восточными волхвами)</w:t>
      </w:r>
    </w:p>
    <w:p w14:paraId="267ACF8C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</w:t>
      </w:r>
      <w:proofErr w:type="spellStart"/>
      <w:r w:rsidR="008A6962" w:rsidRPr="00936BF8">
        <w:rPr>
          <w:rFonts w:ascii="Georgia" w:hAnsi="Georgia" w:cs="TimesNewRomanPS-ItalicMT"/>
          <w:sz w:val="26"/>
          <w:szCs w:val="26"/>
        </w:rPr>
        <w:t>кантига</w:t>
      </w:r>
      <w:proofErr w:type="spellEnd"/>
      <w:r w:rsidR="008A6962" w:rsidRPr="00936BF8">
        <w:rPr>
          <w:rFonts w:ascii="Georgia" w:hAnsi="Georgia" w:cs="TimesNewRomanPS-ItalicMT"/>
          <w:sz w:val="26"/>
          <w:szCs w:val="26"/>
        </w:rPr>
        <w:t xml:space="preserve"> </w:t>
      </w:r>
      <w:r w:rsidRPr="00936BF8">
        <w:rPr>
          <w:rFonts w:ascii="Georgia" w:hAnsi="Georgia" w:cs="TimesNewRomanPS-ItalicMT"/>
          <w:sz w:val="26"/>
          <w:szCs w:val="26"/>
        </w:rPr>
        <w:t>на сюжет о трех мудрецах, пришедших с Востока, чтобы поклониться младенцу Иисусу и принести Ему дары)</w:t>
      </w:r>
    </w:p>
    <w:p w14:paraId="324B75A9" w14:textId="7EFC0C8F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9) A que por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mui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gran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fremosura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</w:p>
    <w:p w14:paraId="6BBA4D64" w14:textId="7DC60F72" w:rsidR="006B3F10" w:rsidRPr="008B07D0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8B07D0">
        <w:rPr>
          <w:rFonts w:ascii="Georgia" w:hAnsi="Georgia" w:cs="TimesNewRomanPS-BoldItalicMT"/>
          <w:b/>
          <w:bCs/>
          <w:sz w:val="26"/>
          <w:szCs w:val="26"/>
        </w:rPr>
        <w:t>(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Cantiga</w:t>
      </w:r>
      <w:r w:rsidRPr="008B07D0">
        <w:rPr>
          <w:rFonts w:ascii="Georgia" w:hAnsi="Georgia" w:cs="TimesNewRomanPS-BoldItalicMT"/>
          <w:b/>
          <w:bCs/>
          <w:sz w:val="26"/>
          <w:szCs w:val="26"/>
        </w:rPr>
        <w:t xml:space="preserve"> 384, </w:t>
      </w: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CSM</w:t>
      </w:r>
      <w:r w:rsidRPr="008B07D0">
        <w:rPr>
          <w:rFonts w:ascii="Georgia" w:hAnsi="Georgia" w:cs="TimesNewRomanPS-BoldItalicMT"/>
          <w:b/>
          <w:bCs/>
          <w:sz w:val="26"/>
          <w:szCs w:val="26"/>
        </w:rPr>
        <w:t>)</w:t>
      </w:r>
    </w:p>
    <w:p w14:paraId="6537F035" w14:textId="77777777" w:rsidR="006B3F10" w:rsidRPr="00936BF8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За необычайную красоту её </w:t>
      </w:r>
      <w:r w:rsidRPr="00936BF8">
        <w:rPr>
          <w:rFonts w:ascii="Georgia" w:hAnsi="Georgia" w:cs="TimesNewRomanPS-ItalicMT"/>
          <w:sz w:val="26"/>
          <w:szCs w:val="26"/>
        </w:rPr>
        <w:t>прозвали цветком всех цветов. Снисходит благодать на тех, кто произносит её имя чаще других покровителей.</w:t>
      </w:r>
    </w:p>
    <w:p w14:paraId="4D65B87E" w14:textId="2C09785F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(про монаха, который писал имя Богородицы</w:t>
      </w:r>
      <w:r w:rsidR="008A6962">
        <w:rPr>
          <w:rFonts w:ascii="Georgia" w:hAnsi="Georgia" w:cs="TimesNewRomanPS-ItalicMT"/>
          <w:sz w:val="26"/>
          <w:szCs w:val="26"/>
        </w:rPr>
        <w:br/>
      </w:r>
      <w:r w:rsidRPr="00936BF8">
        <w:rPr>
          <w:rFonts w:ascii="Georgia" w:hAnsi="Georgia" w:cs="TimesNewRomanPS-ItalicMT"/>
          <w:sz w:val="26"/>
          <w:szCs w:val="26"/>
        </w:rPr>
        <w:t>тремя цветами)</w:t>
      </w:r>
    </w:p>
    <w:p w14:paraId="52D1EC4F" w14:textId="025BA42A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Жил-был монах, читавший с особым восхищением Часы Богородицы и Жития Святых Отцов. Еще он владел каллиграфией, и как только случалось написать имя Марии, он вырисовывал его тремя цветами: золотым, голубым, розовым. А чтобы одолеть дьявола, монах вечно таскал с собой надпись и целовал ее. Однажды он сильно заболел. Аббат собрал монахов, назначил сторожа больному, но тот заснул и увидел во сне, как Дева Мария, приближаясь к больному, пообещала забрать его в Рай, так как имя его уже записано в Книге Жизни, наподобие того, как и он записывал Ее в трех цветах. Проснувшийся сторож увидел мертвое тело и зазвонил в колокол. Прибежавшим монахам он поведал эту чудесную историю, а потом записал в рукопись.</w:t>
      </w:r>
    </w:p>
    <w:p w14:paraId="10B595F5" w14:textId="2146A26A" w:rsidR="008A6962" w:rsidRDefault="008A6962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</w:p>
    <w:p w14:paraId="2DD16EC9" w14:textId="77777777" w:rsidR="008A6962" w:rsidRDefault="008A6962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</w:p>
    <w:p w14:paraId="1F509056" w14:textId="52639EDA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lastRenderedPageBreak/>
        <w:t xml:space="preserve">10) Alleluia! O virga mediatrix </w:t>
      </w:r>
    </w:p>
    <w:p w14:paraId="008D958F" w14:textId="13EDA7F1" w:rsidR="006B3F10" w:rsidRPr="00936BF8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(Hildegard von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Bingen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)</w:t>
      </w:r>
    </w:p>
    <w:p w14:paraId="52AF378F" w14:textId="77777777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Аллилуйя! О Дева заступница</w:t>
      </w:r>
    </w:p>
    <w:p w14:paraId="328FC415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(Аллилуйя-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верс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 xml:space="preserve"> Деве, Хильдегарды </w:t>
      </w:r>
      <w:proofErr w:type="spellStart"/>
      <w:r w:rsidRPr="00936BF8">
        <w:rPr>
          <w:rFonts w:ascii="Georgia" w:hAnsi="Georgia" w:cs="TimesNewRomanPS-ItalicMT"/>
          <w:sz w:val="26"/>
          <w:szCs w:val="26"/>
        </w:rPr>
        <w:t>Бингенской</w:t>
      </w:r>
      <w:proofErr w:type="spellEnd"/>
      <w:r w:rsidRPr="00936BF8">
        <w:rPr>
          <w:rFonts w:ascii="Georgia" w:hAnsi="Georgia" w:cs="TimesNewRomanPS-ItalicMT"/>
          <w:sz w:val="26"/>
          <w:szCs w:val="26"/>
        </w:rPr>
        <w:t>)</w:t>
      </w:r>
    </w:p>
    <w:p w14:paraId="5ED40E8A" w14:textId="5A6367BE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Аллилуйя!</w:t>
      </w:r>
    </w:p>
    <w:p w14:paraId="083EB175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 Дева заступница,</w:t>
      </w:r>
    </w:p>
    <w:p w14:paraId="682A8981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Твоя священная плоть </w:t>
      </w:r>
    </w:p>
    <w:p w14:paraId="42E9F5F3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Победила смерть,</w:t>
      </w:r>
    </w:p>
    <w:p w14:paraId="248D4E2F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Твое чрево</w:t>
      </w:r>
    </w:p>
    <w:p w14:paraId="5BFD31EC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Озарило светом все живое</w:t>
      </w:r>
    </w:p>
    <w:p w14:paraId="1B710434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В прекрасным цветке</w:t>
      </w:r>
    </w:p>
    <w:p w14:paraId="59BAEDB8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Изумительной чистоты,</w:t>
      </w:r>
    </w:p>
    <w:p w14:paraId="733E99D6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Произрастающем</w:t>
      </w:r>
    </w:p>
    <w:p w14:paraId="43A09975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Из заключенной в Тебе </w:t>
      </w:r>
    </w:p>
    <w:p w14:paraId="61941D51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Скромности.</w:t>
      </w:r>
    </w:p>
    <w:p w14:paraId="38D193B9" w14:textId="50622E39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11) O Virgo Splendens (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Llibre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Vermell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)</w:t>
      </w:r>
    </w:p>
    <w:p w14:paraId="1730E033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О Сияющая Дева</w:t>
      </w:r>
    </w:p>
    <w:p w14:paraId="45580EC0" w14:textId="5A0F4758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(хвалебный канон из манускрипта</w:t>
      </w:r>
      <w:r w:rsidR="008A6962">
        <w:rPr>
          <w:rFonts w:ascii="Georgia" w:hAnsi="Georgia" w:cs="TimesNewRomanPS-ItalicMT"/>
          <w:sz w:val="26"/>
          <w:szCs w:val="26"/>
        </w:rPr>
        <w:br/>
      </w:r>
      <w:r w:rsidRPr="00936BF8">
        <w:rPr>
          <w:rFonts w:ascii="Georgia" w:hAnsi="Georgia" w:cs="TimesNewRomanPS-ItalicMT"/>
          <w:sz w:val="26"/>
          <w:szCs w:val="26"/>
        </w:rPr>
        <w:t>«Красная Книга»)</w:t>
      </w:r>
    </w:p>
    <w:p w14:paraId="0DAB6FA7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 сияющая Дева, на высокой горе, ослепительно мерцающей чудесами, куда поднимаются верующие со всего света, добрым взглядом посмотри на тех, кто поддался узам греха, чтобы не страдать в муках ада, а заступничеством твоим жить среди праведников.</w:t>
      </w:r>
    </w:p>
    <w:p w14:paraId="2D9725A2" w14:textId="77777777" w:rsidR="008A6962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12)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Salterello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I (Codex Lo)</w:t>
      </w:r>
    </w:p>
    <w:p w14:paraId="00633C4B" w14:textId="04E70428" w:rsidR="006B3F10" w:rsidRPr="00936BF8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13)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Cuncti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Simus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concanentes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(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Llibre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Vermell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)</w:t>
      </w:r>
    </w:p>
    <w:p w14:paraId="7A0CC8DB" w14:textId="4C2D464E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>Спо</w:t>
      </w:r>
      <w:r w:rsidR="00051E7E">
        <w:rPr>
          <w:rFonts w:ascii="Georgia" w:hAnsi="Georgia" w:cs="TimesNewRomanPS-BoldItalicMT"/>
          <w:b/>
          <w:bCs/>
          <w:sz w:val="26"/>
          <w:szCs w:val="26"/>
        </w:rPr>
        <w:t>ё</w:t>
      </w: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м все вместе </w:t>
      </w:r>
    </w:p>
    <w:p w14:paraId="76AECCFD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(виреле из манускрипта «Красная Книга»)</w:t>
      </w:r>
    </w:p>
    <w:p w14:paraId="7CCB1B3A" w14:textId="1A8B8D0C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Споем все вместе: Радуйся, Мария!</w:t>
      </w:r>
    </w:p>
    <w:p w14:paraId="16E08585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Сидела Дева одиноко, явился ангел ей,</w:t>
      </w:r>
    </w:p>
    <w:p w14:paraId="3E6F0620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Звали его Гавриил, он послан был с небес</w:t>
      </w:r>
    </w:p>
    <w:p w14:paraId="444AC60D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Сияя, говорит он: Радуйся, Мария!</w:t>
      </w:r>
    </w:p>
    <w:p w14:paraId="039CC50E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Споем все вместе: Радуйся, Мария!</w:t>
      </w:r>
    </w:p>
    <w:p w14:paraId="304065E1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lastRenderedPageBreak/>
        <w:t>Сияя, говорит он, послушайте дорогие,</w:t>
      </w:r>
    </w:p>
    <w:p w14:paraId="319140A1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В твоем чреве будет плод, Мария. Радуйся, Мария!</w:t>
      </w:r>
    </w:p>
    <w:p w14:paraId="2C693CCD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Споем все вместе: Радуйся, Мария!</w:t>
      </w:r>
    </w:p>
    <w:p w14:paraId="5C4E55EB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В твоем чреве будет плод, послушайте дорогие,</w:t>
      </w:r>
    </w:p>
    <w:p w14:paraId="44430338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Ты родишь сына. Радуйся, Мария!</w:t>
      </w:r>
    </w:p>
    <w:p w14:paraId="59DF55EE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Споем все вместе: Радуйся, Мария!</w:t>
      </w:r>
    </w:p>
    <w:p w14:paraId="67F07C73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Ты родишь сына, послушайте дорогие,</w:t>
      </w:r>
    </w:p>
    <w:p w14:paraId="0FE344B0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И наречешь его Иисусом. Радуйся, Мария!</w:t>
      </w:r>
    </w:p>
    <w:p w14:paraId="1CCEBF8C" w14:textId="77777777" w:rsidR="006B3F10" w:rsidRPr="00936BF8" w:rsidRDefault="00DE3B4A" w:rsidP="00051E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Споем все вместе: Радуйся, Мария!</w:t>
      </w:r>
    </w:p>
    <w:p w14:paraId="7920EF8F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Все вместе воспоем: Аве Мария!</w:t>
      </w:r>
    </w:p>
    <w:p w14:paraId="5F3306AF" w14:textId="2AFAF8A1" w:rsidR="00051E7E" w:rsidRDefault="00DE3B4A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14) Como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póden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per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sas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 xml:space="preserve"> culpas</w:t>
      </w:r>
    </w:p>
    <w:p w14:paraId="6C130B61" w14:textId="405A31BD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-BoldItalicMT"/>
          <w:b/>
          <w:bCs/>
          <w:sz w:val="26"/>
          <w:szCs w:val="26"/>
          <w:lang w:val="en-US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  <w:lang w:val="en-US"/>
        </w:rPr>
        <w:t>(Cantiga 166, CSM)</w:t>
      </w:r>
    </w:p>
    <w:p w14:paraId="31A86C7E" w14:textId="77777777" w:rsidR="006B3F10" w:rsidRPr="00936BF8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Подобно тому, как за грехи свои </w:t>
      </w:r>
      <w:r w:rsidRPr="00936BF8">
        <w:rPr>
          <w:rFonts w:ascii="Georgia" w:hAnsi="Georgia" w:cs="TimesNewRomanPS-ItalicMT"/>
          <w:sz w:val="26"/>
          <w:szCs w:val="26"/>
        </w:rPr>
        <w:t xml:space="preserve">людей сражает паралич, так и могут они излечиться благодаря Святой Деве. </w:t>
      </w:r>
    </w:p>
    <w:p w14:paraId="4C6007B5" w14:textId="77777777" w:rsidR="008A6962" w:rsidRDefault="00DE3B4A" w:rsidP="00051E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TimesNewRomanPS-ItalicMT"/>
          <w:sz w:val="26"/>
          <w:szCs w:val="26"/>
        </w:rPr>
      </w:pPr>
      <w:r w:rsidRPr="00936BF8">
        <w:rPr>
          <w:rFonts w:ascii="Georgia" w:hAnsi="Georgia" w:cs="TimesNewRomanPS-ItalicMT"/>
          <w:sz w:val="26"/>
          <w:szCs w:val="26"/>
        </w:rPr>
        <w:t>(про калеку, исцелившегося в Саласе)</w:t>
      </w:r>
    </w:p>
    <w:p w14:paraId="003D69B8" w14:textId="77777777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Один человек пострадал за свои грехи болезнью, которая скрутила его конечности и покалечила на целых пять лет. Вскоре он поклялся Деве Марии, что если будет исцелен, то сможет приносить некоторое количество воска в Салас каждый год. Человек немедленно исцелился и без промедления отправился с воском в Салас. Долгое время не мог он ходить, а теперь стал бодр и вовсе боли не ощущал. Люди молились и благодарили Богородицу за чудесное исцеление.</w:t>
      </w:r>
    </w:p>
    <w:p w14:paraId="4F87C9B9" w14:textId="4596B113" w:rsidR="008A6962" w:rsidRDefault="008A6962" w:rsidP="00936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6"/>
          <w:szCs w:val="26"/>
        </w:rPr>
      </w:pPr>
    </w:p>
    <w:p w14:paraId="64751170" w14:textId="77777777" w:rsidR="008A6962" w:rsidRDefault="008A6962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-BoldItalicMT"/>
          <w:b/>
          <w:bCs/>
          <w:sz w:val="26"/>
          <w:szCs w:val="26"/>
        </w:rPr>
      </w:pPr>
      <w:r>
        <w:rPr>
          <w:rFonts w:ascii="Georgia" w:hAnsi="Georgia" w:cs="TimesNewRomanPS-BoldItalicMT"/>
          <w:b/>
          <w:bCs/>
          <w:sz w:val="26"/>
          <w:szCs w:val="26"/>
        </w:rPr>
        <w:br w:type="page"/>
      </w:r>
    </w:p>
    <w:p w14:paraId="5A595DD5" w14:textId="77777777" w:rsidR="008A6962" w:rsidRDefault="008A6962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-BoldItalicMT"/>
          <w:b/>
          <w:bCs/>
          <w:sz w:val="26"/>
          <w:szCs w:val="26"/>
        </w:rPr>
      </w:pPr>
    </w:p>
    <w:p w14:paraId="6B83D65C" w14:textId="77777777" w:rsidR="008A6962" w:rsidRDefault="008A6962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-BoldItalicMT"/>
          <w:b/>
          <w:bCs/>
          <w:sz w:val="26"/>
          <w:szCs w:val="26"/>
        </w:rPr>
      </w:pPr>
    </w:p>
    <w:p w14:paraId="54CFB28C" w14:textId="77777777" w:rsidR="008A6962" w:rsidRDefault="008A6962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-BoldItalicMT"/>
          <w:b/>
          <w:bCs/>
          <w:sz w:val="26"/>
          <w:szCs w:val="26"/>
        </w:rPr>
      </w:pPr>
    </w:p>
    <w:p w14:paraId="113572C0" w14:textId="3BC37797" w:rsidR="006B3F10" w:rsidRPr="00936BF8" w:rsidRDefault="00DE3B4A" w:rsidP="008A6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Ансамбль </w:t>
      </w:r>
      <w:proofErr w:type="spellStart"/>
      <w:r w:rsidRPr="00936BF8">
        <w:rPr>
          <w:rFonts w:ascii="Georgia" w:hAnsi="Georgia" w:cs="TimesNewRomanPS-BoldItalicMT"/>
          <w:b/>
          <w:bCs/>
          <w:sz w:val="26"/>
          <w:szCs w:val="26"/>
        </w:rPr>
        <w:t>Retrouvé</w:t>
      </w:r>
      <w:proofErr w:type="spellEnd"/>
      <w:r w:rsidRPr="00936BF8">
        <w:rPr>
          <w:rFonts w:ascii="Georgia" w:hAnsi="Georgia" w:cs="TimesNewRomanPS-BoldItalicMT"/>
          <w:b/>
          <w:bCs/>
          <w:sz w:val="26"/>
          <w:szCs w:val="26"/>
        </w:rPr>
        <w:t xml:space="preserve"> </w:t>
      </w:r>
      <w:r w:rsidRPr="00936BF8">
        <w:rPr>
          <w:rFonts w:ascii="Georgia" w:hAnsi="Georgia" w:cs="TimesNewRomanPSMT"/>
          <w:sz w:val="26"/>
          <w:szCs w:val="26"/>
        </w:rPr>
        <w:t xml:space="preserve">был создан в 2011 году содружеством музыкантов для исполнения западноевропейской музыки на исторических инструментах и получил свое название благодаря найденному французскому средневековому танцу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Estampie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Retrouvé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.</w:t>
      </w:r>
    </w:p>
    <w:p w14:paraId="4A7FEA1E" w14:textId="73D4E885" w:rsidR="006B3F10" w:rsidRPr="00936BF8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В репертуаре ансамбля - многочисленные уникальные программы средневековой музыки,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Ars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Nova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, голландского, французского, английского ренессанса, раннего и позднего барокко, особое место</w:t>
      </w:r>
      <w:r w:rsidR="008A6962">
        <w:rPr>
          <w:rFonts w:ascii="Georgia" w:hAnsi="Georgia" w:cs="TimesNewRomanPSMT"/>
          <w:sz w:val="26"/>
          <w:szCs w:val="26"/>
        </w:rPr>
        <w:br/>
      </w:r>
      <w:r w:rsidRPr="00936BF8">
        <w:rPr>
          <w:rFonts w:ascii="Georgia" w:hAnsi="Georgia" w:cs="TimesNewRomanPSMT"/>
          <w:sz w:val="26"/>
          <w:szCs w:val="26"/>
        </w:rPr>
        <w:t>в репертуаре занимает музыка для голоса</w:t>
      </w:r>
      <w:r w:rsidR="008A6962">
        <w:rPr>
          <w:rFonts w:ascii="Georgia" w:hAnsi="Georgia" w:cs="TimesNewRomanPSMT"/>
          <w:sz w:val="26"/>
          <w:szCs w:val="26"/>
        </w:rPr>
        <w:br/>
      </w:r>
      <w:r w:rsidRPr="00936BF8">
        <w:rPr>
          <w:rFonts w:ascii="Georgia" w:hAnsi="Georgia" w:cs="TimesNewRomanPSMT"/>
          <w:sz w:val="26"/>
          <w:szCs w:val="26"/>
        </w:rPr>
        <w:t>и виолы да гамба.</w:t>
      </w:r>
    </w:p>
    <w:p w14:paraId="26D95372" w14:textId="04DCD5A9" w:rsidR="008A6962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 xml:space="preserve">Ансамбль выступает на классических сценах Петербурга, а также тесно сотрудничает с барочным танцевальным коллективом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Les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Images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Baroques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, возрождая придворную музыку XVII-XVIII веков,</w:t>
      </w:r>
      <w:r w:rsidR="008A6962">
        <w:rPr>
          <w:rFonts w:ascii="Georgia" w:hAnsi="Georgia" w:cs="TimesNewRomanPSMT"/>
          <w:sz w:val="26"/>
          <w:szCs w:val="26"/>
        </w:rPr>
        <w:br/>
      </w:r>
      <w:r w:rsidRPr="00936BF8">
        <w:rPr>
          <w:rFonts w:ascii="Georgia" w:hAnsi="Georgia" w:cs="TimesNewRomanPSMT"/>
          <w:sz w:val="26"/>
          <w:szCs w:val="26"/>
        </w:rPr>
        <w:t xml:space="preserve">и съемочной группой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Sonorum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Scientia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, с которой недавно были осуществлены видеопроекты «Музыка Пулковского Меридиана», «Музыка в Катакомбах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Петрикирхе</w:t>
      </w:r>
      <w:proofErr w:type="spellEnd"/>
      <w:r w:rsidRPr="00936BF8">
        <w:rPr>
          <w:rFonts w:ascii="Georgia" w:hAnsi="Georgia" w:cs="TimesNewRomanPSMT"/>
          <w:sz w:val="26"/>
          <w:szCs w:val="26"/>
        </w:rPr>
        <w:t>», «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Retrouvé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в </w:t>
      </w:r>
      <w:proofErr w:type="spellStart"/>
      <w:r w:rsidRPr="00936BF8">
        <w:rPr>
          <w:rFonts w:ascii="Georgia" w:hAnsi="Georgia" w:cs="TimesNewRomanPSMT"/>
          <w:sz w:val="26"/>
          <w:szCs w:val="26"/>
        </w:rPr>
        <w:t>Феодоровском</w:t>
      </w:r>
      <w:proofErr w:type="spellEnd"/>
      <w:r w:rsidRPr="00936BF8">
        <w:rPr>
          <w:rFonts w:ascii="Georgia" w:hAnsi="Georgia" w:cs="TimesNewRomanPSMT"/>
          <w:sz w:val="26"/>
          <w:szCs w:val="26"/>
        </w:rPr>
        <w:t xml:space="preserve"> соборе».</w:t>
      </w:r>
    </w:p>
    <w:p w14:paraId="10FD5397" w14:textId="77777777" w:rsidR="008A6962" w:rsidRDefault="008A6962" w:rsidP="008A6962">
      <w:pPr>
        <w:widowControl w:val="0"/>
        <w:autoSpaceDE w:val="0"/>
        <w:autoSpaceDN w:val="0"/>
        <w:adjustRightInd w:val="0"/>
        <w:spacing w:after="120" w:line="240" w:lineRule="auto"/>
        <w:rPr>
          <w:rFonts w:ascii="Georgia" w:hAnsi="Georgia" w:cs="TimesNewRomanPSMT"/>
          <w:sz w:val="26"/>
          <w:szCs w:val="26"/>
        </w:rPr>
      </w:pPr>
    </w:p>
    <w:p w14:paraId="646CCE63" w14:textId="49E92A01" w:rsidR="00DE3B4A" w:rsidRPr="00936BF8" w:rsidRDefault="00DE3B4A" w:rsidP="008A6962">
      <w:pPr>
        <w:widowControl w:val="0"/>
        <w:autoSpaceDE w:val="0"/>
        <w:autoSpaceDN w:val="0"/>
        <w:adjustRightInd w:val="0"/>
        <w:spacing w:after="120" w:line="240" w:lineRule="auto"/>
        <w:rPr>
          <w:rFonts w:ascii="Georgia" w:hAnsi="Georgia"/>
          <w:sz w:val="26"/>
          <w:szCs w:val="26"/>
        </w:rPr>
      </w:pPr>
      <w:r w:rsidRPr="00936BF8">
        <w:rPr>
          <w:rFonts w:ascii="Georgia" w:hAnsi="Georgia" w:cs="TimesNewRomanPSMT"/>
          <w:sz w:val="26"/>
          <w:szCs w:val="26"/>
        </w:rPr>
        <w:t>https://vk.com/retrouveensemble</w:t>
      </w:r>
    </w:p>
    <w:sectPr w:rsidR="00DE3B4A" w:rsidRPr="00936BF8" w:rsidSect="00936BF8">
      <w:pgSz w:w="8391" w:h="11906" w:code="11"/>
      <w:pgMar w:top="567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bordersDoNotSurroundHeader/>
  <w:bordersDoNotSurroundFooter/>
  <w:proofState w:spelling="clean" w:grammar="clean"/>
  <w:defaultTabStop w:val="5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F8"/>
    <w:rsid w:val="00051E7E"/>
    <w:rsid w:val="006B3F10"/>
    <w:rsid w:val="008A6962"/>
    <w:rsid w:val="008B07D0"/>
    <w:rsid w:val="00936BF8"/>
    <w:rsid w:val="00D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BF517"/>
  <w14:defaultImageDpi w14:val="0"/>
  <w15:docId w15:val="{418537C6-F757-4F64-8A45-86D323E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2021-12-14T06:50:00Z</dcterms:created>
  <dcterms:modified xsi:type="dcterms:W3CDTF">2021-12-15T09:13:00Z</dcterms:modified>
</cp:coreProperties>
</file>